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一、神经外科垂体瘤相关手术器械</w:t>
      </w:r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显微剥离器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平头角型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枪状上弯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枪状下弯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直行球头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直行，叶片状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刮匙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枪状上弯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枪状直角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显微刀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枪状半月形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枪状下弯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枪状取瘤镊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工作长度115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腔吸引管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工作长度190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工作长度190、斜口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可控吸引管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缩口，工作长度150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吸引管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下弯，工作长度150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枪形上弯直角环状刮匙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工作长度120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垂体窥镜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70*8，无齿，内收口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80*11，无齿，右翻左收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90*11，无齿，内收口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25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二、中医肛肠科相关手术器械</w:t>
      </w:r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艾利氏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止血钳（弯）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18cm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12.5cm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止血钳（直）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尖线剪（直）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弯线剪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持针器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18cm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巾钳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卵圆钳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圆刀片刀柄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14cm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药杯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器械盘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25cm*18cm*5cm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无孔钳式肛门镜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中号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193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三、手术室腹腔镜相关手术器械</w:t>
      </w:r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金属穿刺器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10mm，瓷片式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弯分离钳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5*330，左弯头长17mm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高频电缆线（单极）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3000mm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弯分离剪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5*330，头长15mm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生物钳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10*330，可吸收夹施夹钳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钛夹钳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10*330，双动（3#）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金属穿刺器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5mm，瓷片式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电勾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5*330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无创抓钳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5*330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抓钳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10*330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5*330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23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四、骨科脊柱相关手术器械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17" w:tblpY="483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5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0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器械名称</w:t>
            </w:r>
          </w:p>
        </w:tc>
        <w:tc>
          <w:tcPr>
            <w:tcW w:w="35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骨刀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200×3，直，薄型，颈椎用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200×5，直，薄型，颈椎用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弧形骨凿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 ，弯，平刃，弧形，滚花柄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190，2#，90°/弯，双头，滚花柄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骨刮匙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（六方柄）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220×3，直，六方柄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170×3，左弯头，六方柄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170×6，左弯头，六方柄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170×3，右弯头，六方柄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170×6，右弯头，六方柄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双关节棘突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240*16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，直头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双关节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咬骨钳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240×8，直头，双关节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180×2×90°，超薄型，弧形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180×3×90°，超薄型，弧形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230×1/10×90°，超硬膜，超薄型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230×2/10×90°，超硬膜，超薄型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230×3/10×90°，超硬膜，超薄型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230×4/10×90°，超硬膜，超薄型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230×1/10×110°，超硬膜，超薄型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230×2/10×130°，超硬膜，超薄型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230×3/10×130°，超硬膜，超薄型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220×2×6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220×3×8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220×2×6×150°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神经根拉钩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150×130×3×90°，直角钩，胶木柄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椎板牵开器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210×40×Ф6，单钩，钝钩，直角弯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210×85×Ф6，单钩，钝钩，直角弯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220/270g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颈椎拉钩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182×25×45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2MzZjY5NGQyOTRkMjQ0ZTY0ZmJjMzhmMTJjYjMifQ=="/>
    <w:docVar w:name="KSO_WPS_MARK_KEY" w:val="c79ef6a7-30e9-4a6b-886e-29e1831fe880"/>
  </w:docVars>
  <w:rsids>
    <w:rsidRoot w:val="53601E9B"/>
    <w:rsid w:val="079B036D"/>
    <w:rsid w:val="098C79C0"/>
    <w:rsid w:val="152371B3"/>
    <w:rsid w:val="21B964CA"/>
    <w:rsid w:val="24850F54"/>
    <w:rsid w:val="34C56939"/>
    <w:rsid w:val="36A327AF"/>
    <w:rsid w:val="3A526E59"/>
    <w:rsid w:val="3CA164D5"/>
    <w:rsid w:val="432506C5"/>
    <w:rsid w:val="4B0575C1"/>
    <w:rsid w:val="4CC84E56"/>
    <w:rsid w:val="4E7E4E92"/>
    <w:rsid w:val="53601E9B"/>
    <w:rsid w:val="53C90286"/>
    <w:rsid w:val="55126A3C"/>
    <w:rsid w:val="562268B8"/>
    <w:rsid w:val="5ED9049F"/>
    <w:rsid w:val="6109507B"/>
    <w:rsid w:val="64293FEC"/>
    <w:rsid w:val="6C06540D"/>
    <w:rsid w:val="70B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419</Characters>
  <Lines>0</Lines>
  <Paragraphs>0</Paragraphs>
  <TotalTime>2</TotalTime>
  <ScaleCrop>false</ScaleCrop>
  <LinksUpToDate>false</LinksUpToDate>
  <CharactersWithSpaces>420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2024-02-20T06:44:00Z</dcterms:created>
  <dc:creator>药剂唐明俊</dc:creator>
  <cp:lastModifiedBy>安医急诊钟辉</cp:lastModifiedBy>
  <cp:lastPrinted>2024-04-19T08:09:38Z</cp:lastPrinted>
  <dcterms:modified xsi:type="dcterms:W3CDTF">2024-04-19T08:11:17Z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9F3DB895BE26413FB379636605CDBF44</vt:lpwstr>
  </property>
</Properties>
</file>