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6A7F4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default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</w:pPr>
      <w:bookmarkStart w:id="0" w:name="_GoBack"/>
      <w:r>
        <w:rPr>
          <w:rFonts w:hint="eastAsia" w:ascii="Segoe UI" w:hAnsi="Segoe UI" w:eastAsia="宋体" w:cs="Segoe UI"/>
          <w:b/>
          <w:bCs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拖鞋采购询价参考图片</w:t>
      </w:r>
      <w:r>
        <w:rPr>
          <w:rFonts w:hint="default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：</w:t>
      </w:r>
      <w:bookmarkEnd w:id="0"/>
    </w:p>
    <w:tbl>
      <w:tblPr>
        <w:tblStyle w:val="5"/>
        <w:tblW w:w="85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1"/>
        <w:gridCol w:w="662"/>
        <w:gridCol w:w="715"/>
        <w:gridCol w:w="3310"/>
        <w:gridCol w:w="1669"/>
        <w:gridCol w:w="1418"/>
      </w:tblGrid>
      <w:tr w14:paraId="4EFC1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2" w:type="dxa"/>
          </w:tcPr>
          <w:p w14:paraId="5EC9C8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尺码</w:t>
            </w:r>
          </w:p>
        </w:tc>
        <w:tc>
          <w:tcPr>
            <w:tcW w:w="665" w:type="dxa"/>
          </w:tcPr>
          <w:p w14:paraId="46B1E90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数量</w:t>
            </w:r>
          </w:p>
        </w:tc>
        <w:tc>
          <w:tcPr>
            <w:tcW w:w="718" w:type="dxa"/>
          </w:tcPr>
          <w:p w14:paraId="248CF6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颜色</w:t>
            </w:r>
          </w:p>
        </w:tc>
        <w:tc>
          <w:tcPr>
            <w:tcW w:w="3339" w:type="dxa"/>
          </w:tcPr>
          <w:p w14:paraId="41366D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要求</w:t>
            </w:r>
          </w:p>
        </w:tc>
        <w:tc>
          <w:tcPr>
            <w:tcW w:w="1682" w:type="dxa"/>
          </w:tcPr>
          <w:p w14:paraId="5F36626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参考图片</w:t>
            </w:r>
          </w:p>
        </w:tc>
        <w:tc>
          <w:tcPr>
            <w:tcW w:w="1429" w:type="dxa"/>
          </w:tcPr>
          <w:p w14:paraId="02C9352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芯片图样</w:t>
            </w:r>
          </w:p>
        </w:tc>
      </w:tr>
      <w:tr w14:paraId="761BC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2" w:type="dxa"/>
          </w:tcPr>
          <w:p w14:paraId="6277A54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default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37-38</w:t>
            </w:r>
          </w:p>
        </w:tc>
        <w:tc>
          <w:tcPr>
            <w:tcW w:w="665" w:type="dxa"/>
          </w:tcPr>
          <w:p w14:paraId="5497BCB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default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60</w:t>
            </w:r>
          </w:p>
        </w:tc>
        <w:tc>
          <w:tcPr>
            <w:tcW w:w="718" w:type="dxa"/>
          </w:tcPr>
          <w:p w14:paraId="1CF369A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default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绿色</w:t>
            </w:r>
          </w:p>
        </w:tc>
        <w:tc>
          <w:tcPr>
            <w:tcW w:w="3339" w:type="dxa"/>
            <w:vMerge w:val="restart"/>
          </w:tcPr>
          <w:p w14:paraId="5927290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default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防滑、耐磨、静音、易清洁、穿着轻盈舒适、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EVA软底、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耐腐蚀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需植入芯片（芯片由采购人提供）</w:t>
            </w:r>
          </w:p>
        </w:tc>
        <w:tc>
          <w:tcPr>
            <w:tcW w:w="1682" w:type="dxa"/>
            <w:vMerge w:val="restart"/>
          </w:tcPr>
          <w:p w14:paraId="5C47157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154940</wp:posOffset>
                  </wp:positionV>
                  <wp:extent cx="858520" cy="809625"/>
                  <wp:effectExtent l="0" t="0" r="17780" b="9525"/>
                  <wp:wrapSquare wrapText="bothSides"/>
                  <wp:docPr id="3" name="图片 3" descr="61bcce53f1c7bca5a333bcb3f12615f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61bcce53f1c7bca5a333bcb3f12615fe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8520" cy="809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29" w:type="dxa"/>
            <w:vMerge w:val="restart"/>
          </w:tcPr>
          <w:p w14:paraId="1B964B4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156210</wp:posOffset>
                  </wp:positionV>
                  <wp:extent cx="788035" cy="786765"/>
                  <wp:effectExtent l="0" t="0" r="12065" b="13335"/>
                  <wp:wrapSquare wrapText="bothSides"/>
                  <wp:docPr id="1" name="图片 1" descr="34729431b9ec3bf123e211a6551b6f9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34729431b9ec3bf123e211a6551b6f9d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8035" cy="7867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108AE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2" w:type="dxa"/>
          </w:tcPr>
          <w:p w14:paraId="5D8B7C0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default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43-44</w:t>
            </w:r>
          </w:p>
        </w:tc>
        <w:tc>
          <w:tcPr>
            <w:tcW w:w="665" w:type="dxa"/>
          </w:tcPr>
          <w:p w14:paraId="6DD7320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default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60</w:t>
            </w:r>
          </w:p>
        </w:tc>
        <w:tc>
          <w:tcPr>
            <w:tcW w:w="718" w:type="dxa"/>
          </w:tcPr>
          <w:p w14:paraId="741D59D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default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蓝色</w:t>
            </w:r>
          </w:p>
        </w:tc>
        <w:tc>
          <w:tcPr>
            <w:tcW w:w="3339" w:type="dxa"/>
            <w:vMerge w:val="continue"/>
          </w:tcPr>
          <w:p w14:paraId="032C12A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682" w:type="dxa"/>
            <w:vMerge w:val="continue"/>
          </w:tcPr>
          <w:p w14:paraId="4E868E7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429" w:type="dxa"/>
            <w:vMerge w:val="continue"/>
          </w:tcPr>
          <w:p w14:paraId="0C47234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</w:tr>
      <w:tr w14:paraId="7C573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2" w:type="dxa"/>
          </w:tcPr>
          <w:p w14:paraId="5B8F90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65" w:type="dxa"/>
          </w:tcPr>
          <w:p w14:paraId="7D95FE4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718" w:type="dxa"/>
          </w:tcPr>
          <w:p w14:paraId="7B947A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3339" w:type="dxa"/>
            <w:vMerge w:val="continue"/>
          </w:tcPr>
          <w:p w14:paraId="3E66425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682" w:type="dxa"/>
            <w:vMerge w:val="continue"/>
          </w:tcPr>
          <w:p w14:paraId="026C33E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429" w:type="dxa"/>
            <w:vMerge w:val="continue"/>
          </w:tcPr>
          <w:p w14:paraId="189C345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</w:tr>
      <w:tr w14:paraId="304CD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2" w:type="dxa"/>
          </w:tcPr>
          <w:p w14:paraId="67258AE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665" w:type="dxa"/>
          </w:tcPr>
          <w:p w14:paraId="3878B39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718" w:type="dxa"/>
          </w:tcPr>
          <w:p w14:paraId="519649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3339" w:type="dxa"/>
            <w:vMerge w:val="continue"/>
          </w:tcPr>
          <w:p w14:paraId="750B1E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682" w:type="dxa"/>
            <w:vMerge w:val="continue"/>
          </w:tcPr>
          <w:p w14:paraId="7E151B3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429" w:type="dxa"/>
            <w:vMerge w:val="continue"/>
          </w:tcPr>
          <w:p w14:paraId="00043B5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</w:p>
        </w:tc>
      </w:tr>
    </w:tbl>
    <w:p w14:paraId="1DEF4E4D">
      <w:pPr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176C4A"/>
    <w:rsid w:val="1A016D89"/>
    <w:rsid w:val="21A8517E"/>
    <w:rsid w:val="224C2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rPr>
      <w:sz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562</Words>
  <Characters>655</Characters>
  <Lines>0</Lines>
  <Paragraphs>0</Paragraphs>
  <TotalTime>67</TotalTime>
  <ScaleCrop>false</ScaleCrop>
  <LinksUpToDate>false</LinksUpToDate>
  <CharactersWithSpaces>663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2026-07-13T06:41:00Z</dcterms:created>
  <dc:creator>Administrator</dc:creator>
  <cp:lastModifiedBy>可乐</cp:lastModifiedBy>
  <dcterms:modified xsi:type="dcterms:W3CDTF">2026-07-13T09:34:21Z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eyJoZGlkIjoiOTFiMGFiMDdmZDBjNGQ2M2IwMGI4ZGVmZjk5OWU3YWMiLCJ1c2VySWQiOiI2NDg4NTQyOTkifQ==</vt:lpwstr>
  </property>
  <property fmtid="{D5CDD505-2E9C-101B-9397-08002B2CF9AE}" pid="4" name="ICV">
    <vt:lpwstr>199FE221A8CC4E098F9113C6C6ED5567_13</vt:lpwstr>
  </property>
</Properties>
</file>